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5361AA">
      <w:pPr>
        <w:rPr>
          <w:rFonts w:hint="eastAsia"/>
        </w:rPr>
      </w:pPr>
    </w:p>
    <w:p w14:paraId="77156445">
      <w:pPr>
        <w:rPr>
          <w:rFonts w:hint="eastAsia"/>
        </w:rPr>
      </w:pPr>
      <w:r>
        <w:rPr>
          <w:rFonts w:hint="eastAsia"/>
        </w:rPr>
        <w:t>上海朱女士</w:t>
      </w:r>
      <w:r>
        <w:rPr>
          <w:rFonts w:hint="eastAsia"/>
          <w:lang w:val="en-US" w:eastAsia="zh-CN"/>
        </w:rPr>
        <w:t>胚胎</w:t>
      </w:r>
      <w:r>
        <w:rPr>
          <w:rFonts w:hint="eastAsia"/>
        </w:rPr>
        <w:t>案件我有点不同的看法，跟其他律师讲的东西都不一样。现在很多律师给朱女士出主意，保全财产暂不离婚、立好遗嘱等等。这些建议都对，对她个人来讲每一条都可能是救命稻草。但这条视频想讨论的是，这个案件背后最根本的东西，就是如果法律对那个为家庭牺牲职业发展的人始终没有一个兜底条款，那么即使朱女士赢下了这一局，也不过是个案的胜利。</w:t>
      </w:r>
    </w:p>
    <w:p w14:paraId="5DE8C069">
      <w:pPr>
        <w:rPr>
          <w:rFonts w:hint="eastAsia"/>
        </w:rPr>
      </w:pPr>
    </w:p>
    <w:p w14:paraId="3100D30D">
      <w:pPr>
        <w:rPr>
          <w:rFonts w:hint="eastAsia"/>
          <w:lang w:val="en-US" w:eastAsia="zh-CN"/>
        </w:rPr>
      </w:pPr>
      <w:r>
        <w:rPr>
          <w:rFonts w:hint="eastAsia"/>
        </w:rPr>
        <w:t>司法实践中同案不同判</w:t>
      </w:r>
      <w:r>
        <w:rPr>
          <w:rFonts w:hint="eastAsia"/>
          <w:lang w:val="en-US" w:eastAsia="zh-CN"/>
        </w:rPr>
        <w:t>是常见且</w:t>
      </w:r>
      <w:r>
        <w:rPr>
          <w:rFonts w:hint="eastAsia"/>
        </w:rPr>
        <w:t>真实存在。</w:t>
      </w:r>
      <w:r>
        <w:rPr>
          <w:rFonts w:hint="eastAsia"/>
          <w:lang w:val="en-US" w:eastAsia="zh-CN"/>
        </w:rPr>
        <w:t>比如</w:t>
      </w:r>
      <w:r>
        <w:rPr>
          <w:rFonts w:hint="eastAsia"/>
        </w:rPr>
        <w:t>同样的案情，在这个法官手里可能判十万补偿，换个法官可能就是一万</w:t>
      </w:r>
      <w:r>
        <w:rPr>
          <w:rFonts w:hint="eastAsia"/>
          <w:lang w:val="en-US" w:eastAsia="zh-CN"/>
        </w:rPr>
        <w:t>不到</w:t>
      </w:r>
      <w:r>
        <w:rPr>
          <w:rFonts w:hint="eastAsia"/>
        </w:rPr>
        <w:t>。上海朱女士</w:t>
      </w:r>
      <w:r>
        <w:rPr>
          <w:rFonts w:hint="eastAsia"/>
          <w:lang w:val="en-US" w:eastAsia="zh-CN"/>
        </w:rPr>
        <w:t>胚胎</w:t>
      </w:r>
      <w:r>
        <w:rPr>
          <w:rFonts w:hint="eastAsia"/>
        </w:rPr>
        <w:t>案</w:t>
      </w:r>
      <w:r>
        <w:rPr>
          <w:rFonts w:hint="eastAsia"/>
          <w:lang w:val="en-US" w:eastAsia="zh-CN"/>
        </w:rPr>
        <w:t>因为</w:t>
      </w:r>
      <w:r>
        <w:rPr>
          <w:rFonts w:hint="eastAsia"/>
        </w:rPr>
        <w:t>有舆论加持，有媒体跟进，</w:t>
      </w:r>
      <w:r>
        <w:rPr>
          <w:rFonts w:hint="eastAsia"/>
          <w:lang w:val="en-US" w:eastAsia="zh-CN"/>
        </w:rPr>
        <w:t>有律师团</w:t>
      </w:r>
      <w:r>
        <w:rPr>
          <w:rFonts w:hint="eastAsia"/>
        </w:rPr>
        <w:t>帮她策划</w:t>
      </w:r>
      <w:r>
        <w:rPr>
          <w:rFonts w:hint="eastAsia"/>
          <w:lang w:val="en-US" w:eastAsia="zh-CN"/>
        </w:rPr>
        <w:t>出主意，有全国网友有意或无意的变相拱火</w:t>
      </w:r>
      <w:r>
        <w:rPr>
          <w:rFonts w:hint="eastAsia"/>
        </w:rPr>
        <w:t>，她</w:t>
      </w:r>
      <w:r>
        <w:rPr>
          <w:rFonts w:hint="eastAsia"/>
          <w:lang w:val="en-US" w:eastAsia="zh-CN"/>
        </w:rPr>
        <w:t>原本是没有得到法律支持的，重婚罪公检法三家全给她拒了，但不排除在极大</w:t>
      </w:r>
      <w:r>
        <w:rPr>
          <w:rFonts w:hint="eastAsia"/>
        </w:rPr>
        <w:t>舆论</w:t>
      </w:r>
      <w:r>
        <w:rPr>
          <w:rFonts w:hint="eastAsia"/>
          <w:lang w:val="en-US" w:eastAsia="zh-CN"/>
        </w:rPr>
        <w:t>压力下，也有</w:t>
      </w:r>
      <w:r>
        <w:rPr>
          <w:rFonts w:hint="eastAsia"/>
        </w:rPr>
        <w:t>可能拿到一个好的结果。但</w:t>
      </w:r>
      <w:r>
        <w:rPr>
          <w:rFonts w:hint="eastAsia"/>
          <w:lang w:val="en-US" w:eastAsia="zh-CN"/>
        </w:rPr>
        <w:t>是，我想说的是，就是因为这个可能比较“好”的结果，最要命了，因为她只能代表个例，为什么说是个例，朱女士上过大学，有知识储备，也挺会网络表现，有家族企业兜底，有全国媒体支持，有律师团队，有全国网民扇风，另外男主也是有学识有实业企业老板，多少还讲点面子，从始都没有互掐表现，一直隐让。你看你自己的家族现状，你遇到婚姻家事矛盾，你能保证拿到她一样结果吗，你有她的资</w:t>
      </w:r>
      <w:r>
        <w:rPr>
          <w:rFonts w:hint="eastAsia"/>
        </w:rPr>
        <w:t>源</w:t>
      </w:r>
      <w:r>
        <w:rPr>
          <w:rFonts w:hint="eastAsia"/>
          <w:lang w:val="en-US" w:eastAsia="zh-CN"/>
        </w:rPr>
        <w:t>吗，你有钱找律师团队不</w:t>
      </w:r>
      <w:r>
        <w:rPr>
          <w:rFonts w:hint="eastAsia"/>
        </w:rPr>
        <w:t>？</w:t>
      </w:r>
      <w:r>
        <w:rPr>
          <w:rFonts w:hint="eastAsia"/>
          <w:lang w:val="en-US" w:eastAsia="zh-CN"/>
        </w:rPr>
        <w:t>你的老公会有这么隐忍不，就算有她的资源，但遇到不同法官也可能判决结果出入很大。我想说的是，朱女士的个例只是</w:t>
      </w:r>
      <w:r>
        <w:rPr>
          <w:rFonts w:hint="eastAsia"/>
        </w:rPr>
        <w:t>悄悄地</w:t>
      </w:r>
      <w:r>
        <w:rPr>
          <w:rFonts w:hint="eastAsia"/>
          <w:lang w:val="en-US" w:eastAsia="zh-CN"/>
        </w:rPr>
        <w:t>被</w:t>
      </w:r>
      <w:r>
        <w:rPr>
          <w:rFonts w:hint="eastAsia"/>
        </w:rPr>
        <w:t>当成</w:t>
      </w:r>
      <w:r>
        <w:rPr>
          <w:rFonts w:hint="eastAsia"/>
          <w:lang w:val="en-US" w:eastAsia="zh-CN"/>
        </w:rPr>
        <w:t>了</w:t>
      </w:r>
      <w:r>
        <w:rPr>
          <w:rFonts w:hint="eastAsia"/>
        </w:rPr>
        <w:t>耗材，</w:t>
      </w:r>
      <w:r>
        <w:rPr>
          <w:rFonts w:hint="eastAsia"/>
          <w:lang w:val="en-US" w:eastAsia="zh-CN"/>
        </w:rPr>
        <w:t>全国网民特别是女性同胞都是拿朱女人案例当探路石，看看他的结果还类推到自己的头上，再说俗一点，是不是朱有点被当枪使的感觉。说白了，她可能拿到好的结果，但事到你头上就不一定和一样了，甚至天差地别。你不要总拿别人镜子照自己模样，昨天的太阳晒不了今天衣裳。中国有一个概念叫“捧杀”。如考试她能考9分，可到你头上可能只考到3分，一起长大的发小，她考了清华，可你烤了冷面。你别总以为她能我也能，以为大家一样，可实际是不一样的，你不能，不同的社会资源与家族背景是没有可比性的。就如大学一起毕业，部队一起退伍，总以为大伙一个灶上吃过饭，一个屋里睡过觉，人家能的我也一样，可十年二年后再聚会人生境遇没一个一样的，并结果会落差很大。人的幸福与痛苦都比较出来的。</w:t>
      </w:r>
    </w:p>
    <w:p w14:paraId="1BE38188">
      <w:pPr>
        <w:rPr>
          <w:rFonts w:hint="eastAsia"/>
          <w:lang w:val="en-US" w:eastAsia="zh-CN"/>
        </w:rPr>
      </w:pPr>
    </w:p>
    <w:p w14:paraId="674B1CD4">
      <w:pPr>
        <w:rPr>
          <w:rFonts w:hint="eastAsia"/>
        </w:rPr>
      </w:pPr>
    </w:p>
    <w:p w14:paraId="32B28487">
      <w:pPr>
        <w:rPr>
          <w:rFonts w:hint="default"/>
          <w:lang w:val="en-US" w:eastAsia="zh-CN"/>
        </w:rPr>
      </w:pPr>
      <w:r>
        <w:rPr>
          <w:rFonts w:hint="eastAsia"/>
        </w:rPr>
        <w:t>这条视频</w:t>
      </w:r>
      <w:r>
        <w:rPr>
          <w:rFonts w:hint="eastAsia"/>
          <w:lang w:val="en-US" w:eastAsia="zh-CN"/>
        </w:rPr>
        <w:t>想说的上面说的捧杀，这不是重点，我们重点</w:t>
      </w:r>
      <w:r>
        <w:rPr>
          <w:rFonts w:hint="eastAsia"/>
        </w:rPr>
        <w:t>要讨论的是，这起案件背后最锋利、最值得深思的</w:t>
      </w:r>
      <w:r>
        <w:rPr>
          <w:rFonts w:hint="eastAsia"/>
          <w:lang w:val="en-US" w:eastAsia="zh-CN"/>
        </w:rPr>
        <w:t>真相与问题，如果解决这个问题</w:t>
      </w:r>
      <w:r>
        <w:rPr>
          <w:rFonts w:hint="eastAsia"/>
        </w:rPr>
        <w:t>。</w:t>
      </w:r>
      <w:r>
        <w:rPr>
          <w:rFonts w:hint="eastAsia"/>
          <w:lang w:val="en-US" w:eastAsia="zh-CN"/>
        </w:rPr>
        <w:t>现在</w:t>
      </w:r>
      <w:r>
        <w:rPr>
          <w:rFonts w:hint="eastAsia"/>
        </w:rPr>
        <w:t>网络上铺天盖地</w:t>
      </w:r>
      <w:r>
        <w:rPr>
          <w:rFonts w:hint="eastAsia"/>
          <w:lang w:val="en-US" w:eastAsia="zh-CN"/>
        </w:rPr>
        <w:t>都是</w:t>
      </w:r>
      <w:r>
        <w:rPr>
          <w:rFonts w:hint="eastAsia"/>
          <w:lang w:eastAsia="zh-CN"/>
        </w:rPr>
        <w:t>“</w:t>
      </w:r>
      <w:r>
        <w:rPr>
          <w:rFonts w:hint="eastAsia"/>
          <w:lang w:val="en-US" w:eastAsia="zh-CN"/>
        </w:rPr>
        <w:t>指教”女性</w:t>
      </w:r>
      <w:r>
        <w:rPr>
          <w:rFonts w:hint="eastAsia"/>
        </w:rPr>
        <w:t>不要当家庭主妇口号，</w:t>
      </w:r>
      <w:r>
        <w:rPr>
          <w:rFonts w:hint="eastAsia"/>
          <w:lang w:val="en-US" w:eastAsia="zh-CN"/>
        </w:rPr>
        <w:t>都说女性同胞要</w:t>
      </w:r>
      <w:r>
        <w:rPr>
          <w:rFonts w:hint="eastAsia"/>
        </w:rPr>
        <w:t>朱女士</w:t>
      </w:r>
      <w:r>
        <w:rPr>
          <w:rFonts w:hint="eastAsia"/>
          <w:lang w:val="en-US" w:eastAsia="zh-CN"/>
        </w:rPr>
        <w:t>为诫千万不要</w:t>
      </w:r>
      <w:r>
        <w:rPr>
          <w:rFonts w:hint="eastAsia"/>
        </w:rPr>
        <w:t>选错了路</w:t>
      </w:r>
      <w:r>
        <w:rPr>
          <w:rFonts w:hint="eastAsia"/>
          <w:lang w:val="en-US" w:eastAsia="zh-CN"/>
        </w:rPr>
        <w:t>当家族主妇</w:t>
      </w:r>
      <w:r>
        <w:rPr>
          <w:rFonts w:hint="eastAsia"/>
          <w:lang w:eastAsia="zh-CN"/>
        </w:rPr>
        <w:t>，</w:t>
      </w:r>
      <w:r>
        <w:rPr>
          <w:rFonts w:hint="eastAsia"/>
          <w:lang w:val="en-US" w:eastAsia="zh-CN"/>
        </w:rPr>
        <w:t>也不要</w:t>
      </w:r>
      <w:r>
        <w:rPr>
          <w:rFonts w:hint="eastAsia"/>
        </w:rPr>
        <w:t>选错</w:t>
      </w:r>
      <w:r>
        <w:rPr>
          <w:rFonts w:hint="eastAsia"/>
          <w:lang w:val="en-US" w:eastAsia="zh-CN"/>
        </w:rPr>
        <w:t>人</w:t>
      </w:r>
      <w:r>
        <w:rPr>
          <w:rFonts w:hint="eastAsia"/>
        </w:rPr>
        <w:t>。但其实真正值得追问的是，无论</w:t>
      </w:r>
      <w:r>
        <w:rPr>
          <w:rFonts w:hint="eastAsia"/>
          <w:lang w:val="en-US" w:eastAsia="zh-CN"/>
        </w:rPr>
        <w:t>谁当家族主妇，</w:t>
      </w:r>
      <w:r>
        <w:rPr>
          <w:rFonts w:hint="eastAsia"/>
        </w:rPr>
        <w:t>谁主</w:t>
      </w:r>
      <w:r>
        <w:rPr>
          <w:rFonts w:hint="eastAsia"/>
          <w:lang w:val="en-US" w:eastAsia="zh-CN"/>
        </w:rPr>
        <w:t>内</w:t>
      </w:r>
      <w:r>
        <w:rPr>
          <w:rFonts w:hint="eastAsia"/>
        </w:rPr>
        <w:t>谁主</w:t>
      </w:r>
      <w:r>
        <w:rPr>
          <w:rFonts w:hint="eastAsia"/>
          <w:lang w:val="en-US" w:eastAsia="zh-CN"/>
        </w:rPr>
        <w:t>外</w:t>
      </w:r>
      <w:r>
        <w:rPr>
          <w:rFonts w:hint="eastAsia"/>
        </w:rPr>
        <w:t>，那个为家庭放弃职业发展的人，为家庭做出更多牺牲的人，法律到底</w:t>
      </w:r>
      <w:r>
        <w:rPr>
          <w:rFonts w:hint="eastAsia"/>
          <w:lang w:val="en-US" w:eastAsia="zh-CN"/>
        </w:rPr>
        <w:t>应</w:t>
      </w:r>
      <w:r>
        <w:rPr>
          <w:rFonts w:hint="eastAsia"/>
        </w:rPr>
        <w:t>该</w:t>
      </w:r>
      <w:r>
        <w:rPr>
          <w:rFonts w:hint="eastAsia"/>
          <w:lang w:val="en-US" w:eastAsia="zh-CN"/>
        </w:rPr>
        <w:t>做什么</w:t>
      </w:r>
      <w:r>
        <w:rPr>
          <w:rFonts w:hint="eastAsia"/>
        </w:rPr>
        <w:t>补偿</w:t>
      </w:r>
      <w:r>
        <w:rPr>
          <w:rFonts w:hint="eastAsia"/>
          <w:lang w:val="en-US" w:eastAsia="zh-CN"/>
        </w:rPr>
        <w:t>与保护，</w:t>
      </w:r>
      <w:r>
        <w:rPr>
          <w:rFonts w:hint="eastAsia"/>
        </w:rPr>
        <w:t>这个问题与性别无关，只与公平有关。</w:t>
      </w:r>
      <w:r>
        <w:rPr>
          <w:rFonts w:hint="eastAsia"/>
          <w:lang w:val="en-US" w:eastAsia="zh-CN"/>
        </w:rPr>
        <w:t>因为男的也有</w:t>
      </w:r>
      <w:r>
        <w:rPr>
          <w:rFonts w:hint="eastAsia"/>
        </w:rPr>
        <w:t>放弃职业发展</w:t>
      </w:r>
      <w:r>
        <w:rPr>
          <w:rFonts w:hint="eastAsia"/>
          <w:lang w:val="en-US" w:eastAsia="zh-CN"/>
        </w:rPr>
        <w:t>而选择家庭的人也不少的，特别是女性高知高能的家庭。我们不能意气有事女权主义至上一边倒的只知道骂男人，搞男女对立。这是个问题，我们要解决问题，与性别无关。对事不对人。如果男人做家族主妇，被女主婚外胚胎，然后，女性立马会变个嘴脸说男人窝囊木讷没本事，没有浪漫气氛的家庭生活死水一般无味，女人对自己好一点，为自己活一次，离婚！这时她绝不会说自己是无情女，只能骂别人负心汉。女性只能骂别人，不能骂自己。这怎么能公平。</w:t>
      </w:r>
    </w:p>
    <w:p w14:paraId="066C6839">
      <w:pPr>
        <w:rPr>
          <w:rFonts w:hint="eastAsia"/>
        </w:rPr>
      </w:pPr>
    </w:p>
    <w:p w14:paraId="66E31B64">
      <w:pPr>
        <w:rPr>
          <w:rFonts w:hint="eastAsia"/>
        </w:rPr>
      </w:pPr>
      <w:r>
        <w:rPr>
          <w:rFonts w:hint="eastAsia"/>
        </w:rPr>
        <w:t>婚姻是自由的，这个合伙关系随时可以结体</w:t>
      </w:r>
      <w:r>
        <w:rPr>
          <w:rFonts w:hint="eastAsia"/>
          <w:lang w:val="en-US" w:eastAsia="zh-CN"/>
        </w:rPr>
        <w:t>也可以</w:t>
      </w:r>
      <w:r>
        <w:rPr>
          <w:rFonts w:hint="eastAsia"/>
        </w:rPr>
        <w:t>分崩离析，</w:t>
      </w:r>
      <w:r>
        <w:rPr>
          <w:rFonts w:hint="eastAsia"/>
          <w:lang w:val="en-US" w:eastAsia="zh-CN"/>
        </w:rPr>
        <w:t>但一旦分开，</w:t>
      </w:r>
      <w:r>
        <w:rPr>
          <w:rFonts w:hint="eastAsia"/>
        </w:rPr>
        <w:t>结局</w:t>
      </w:r>
      <w:r>
        <w:rPr>
          <w:rFonts w:hint="eastAsia"/>
          <w:lang w:val="en-US" w:eastAsia="zh-CN"/>
        </w:rPr>
        <w:t>大概率</w:t>
      </w:r>
      <w:r>
        <w:rPr>
          <w:rFonts w:hint="eastAsia"/>
        </w:rPr>
        <w:t>是主外的一方带着多年的职业</w:t>
      </w:r>
      <w:r>
        <w:rPr>
          <w:rFonts w:hint="eastAsia"/>
          <w:lang w:val="en-US" w:eastAsia="zh-CN"/>
        </w:rPr>
        <w:t>技能、社会人脉等各种资源</w:t>
      </w:r>
      <w:r>
        <w:rPr>
          <w:rFonts w:hint="eastAsia"/>
        </w:rPr>
        <w:t>积累离开，而主内的一方除了与社会脱节之外一无所有。朱女士的经历就验证了这个结论。</w:t>
      </w:r>
      <w:r>
        <w:rPr>
          <w:rFonts w:hint="eastAsia"/>
          <w:lang w:val="en-US" w:eastAsia="zh-CN"/>
        </w:rPr>
        <w:t>并且</w:t>
      </w:r>
      <w:r>
        <w:rPr>
          <w:rFonts w:hint="eastAsia"/>
        </w:rPr>
        <w:t>随着社会竞争加剧，思想的逐步开放，越来越多的男性也可能因为职场竞争失利，更多的参与到照料老人陪伴孩子回归家庭。耗材化关系的核心从来不是性别，而是权力不对等、贡献不被计价、牺牲没有兜底</w:t>
      </w:r>
      <w:r>
        <w:rPr>
          <w:rFonts w:hint="eastAsia"/>
          <w:lang w:eastAsia="zh-CN"/>
        </w:rPr>
        <w:t>。</w:t>
      </w:r>
      <w:r>
        <w:rPr>
          <w:rFonts w:hint="eastAsia"/>
        </w:rPr>
        <w:t>无论这个人是妻子还是丈夫</w:t>
      </w:r>
      <w:r>
        <w:rPr>
          <w:rFonts w:hint="eastAsia"/>
          <w:lang w:eastAsia="zh-CN"/>
        </w:rPr>
        <w:t>，</w:t>
      </w:r>
      <w:r>
        <w:rPr>
          <w:rFonts w:hint="eastAsia"/>
          <w:lang w:val="en-US" w:eastAsia="zh-CN"/>
        </w:rPr>
        <w:t>总得有一个人站出来主持家庭内务</w:t>
      </w:r>
      <w:r>
        <w:rPr>
          <w:rFonts w:hint="eastAsia"/>
        </w:rPr>
        <w:t>。</w:t>
      </w:r>
      <w:r>
        <w:rPr>
          <w:rFonts w:hint="eastAsia"/>
          <w:lang w:val="en-US" w:eastAsia="zh-CN"/>
        </w:rPr>
        <w:t>站出来的那一方</w:t>
      </w:r>
      <w:r>
        <w:rPr>
          <w:rFonts w:hint="eastAsia"/>
        </w:rPr>
        <w:t>为家庭放弃事业中断成长，牺牲自我发展承担无偿家务与照料，对于为家庭牺牲</w:t>
      </w:r>
      <w:r>
        <w:rPr>
          <w:rFonts w:hint="eastAsia"/>
          <w:lang w:val="en-US" w:eastAsia="zh-CN"/>
        </w:rPr>
        <w:t>与</w:t>
      </w:r>
      <w:r>
        <w:rPr>
          <w:rFonts w:hint="eastAsia"/>
        </w:rPr>
        <w:t>付出更多，</w:t>
      </w:r>
      <w:r>
        <w:rPr>
          <w:rFonts w:hint="eastAsia"/>
          <w:lang w:val="en-US" w:eastAsia="zh-CN"/>
        </w:rPr>
        <w:t>就</w:t>
      </w:r>
      <w:r>
        <w:rPr>
          <w:rFonts w:hint="eastAsia"/>
        </w:rPr>
        <w:t>理应获得公平的退出补偿</w:t>
      </w:r>
      <w:r>
        <w:rPr>
          <w:rFonts w:hint="eastAsia"/>
          <w:lang w:eastAsia="zh-CN"/>
        </w:rPr>
        <w:t>。</w:t>
      </w:r>
      <w:r>
        <w:rPr>
          <w:rFonts w:hint="eastAsia"/>
        </w:rPr>
        <w:t>婚姻应该有它的兜底机制</w:t>
      </w:r>
      <w:r>
        <w:rPr>
          <w:rFonts w:hint="eastAsia"/>
          <w:lang w:eastAsia="zh-CN"/>
        </w:rPr>
        <w:t>。</w:t>
      </w:r>
      <w:r>
        <w:rPr>
          <w:rFonts w:hint="eastAsia"/>
          <w:lang w:val="en-US" w:eastAsia="zh-CN"/>
        </w:rPr>
        <w:t>我们要呼吁国家立法为婚姻兜底</w:t>
      </w:r>
      <w:r>
        <w:rPr>
          <w:rFonts w:hint="eastAsia"/>
          <w:lang w:eastAsia="zh-CN"/>
        </w:rPr>
        <w:t>。</w:t>
      </w:r>
      <w:r>
        <w:rPr>
          <w:rFonts w:hint="eastAsia"/>
          <w:lang w:val="en-US" w:eastAsia="zh-CN"/>
        </w:rPr>
        <w:t>这才是我们今天要讨论研究的事。</w:t>
      </w:r>
    </w:p>
    <w:p w14:paraId="1C63AC1B">
      <w:pPr>
        <w:rPr>
          <w:rFonts w:hint="eastAsia"/>
        </w:rPr>
      </w:pPr>
    </w:p>
    <w:p w14:paraId="08CF8476">
      <w:pPr>
        <w:rPr>
          <w:rFonts w:hint="eastAsia"/>
        </w:rPr>
      </w:pPr>
    </w:p>
    <w:p w14:paraId="5BCE0824">
      <w:pPr>
        <w:rPr>
          <w:rFonts w:hint="eastAsia"/>
        </w:rPr>
      </w:pPr>
      <w:r>
        <w:rPr>
          <w:rFonts w:hint="eastAsia"/>
          <w:lang w:val="en-US" w:eastAsia="zh-CN"/>
        </w:rPr>
        <w:t>我们不要一味</w:t>
      </w:r>
      <w:r>
        <w:rPr>
          <w:rFonts w:hint="eastAsia"/>
        </w:rPr>
        <w:t>劝诫个体不要当家庭主妇，不要付出不要牺牲不要回归家庭，是最消极的自保</w:t>
      </w:r>
      <w:r>
        <w:rPr>
          <w:rFonts w:hint="eastAsia"/>
          <w:lang w:val="en-US" w:eastAsia="zh-CN"/>
        </w:rPr>
        <w:t>或者是自私的人生观</w:t>
      </w:r>
      <w:r>
        <w:rPr>
          <w:rFonts w:hint="eastAsia"/>
        </w:rPr>
        <w:t>。真正的进步从不是逼迫每个人极致利己</w:t>
      </w:r>
      <w:r>
        <w:rPr>
          <w:rFonts w:hint="eastAsia"/>
          <w:lang w:val="en-US" w:eastAsia="zh-CN"/>
        </w:rPr>
        <w:t>秉持立场</w:t>
      </w:r>
      <w:r>
        <w:rPr>
          <w:rFonts w:hint="eastAsia"/>
        </w:rPr>
        <w:t>不</w:t>
      </w:r>
      <w:r>
        <w:rPr>
          <w:rFonts w:hint="eastAsia"/>
          <w:lang w:val="en-US" w:eastAsia="zh-CN"/>
        </w:rPr>
        <w:t>要</w:t>
      </w:r>
      <w:r>
        <w:rPr>
          <w:rFonts w:hint="eastAsia"/>
        </w:rPr>
        <w:t>为家庭妥协，而是让愿意为家庭付出的人不会输掉整个人生。</w:t>
      </w:r>
    </w:p>
    <w:p w14:paraId="66B7BD96">
      <w:pPr>
        <w:rPr>
          <w:rFonts w:hint="eastAsia"/>
        </w:rPr>
      </w:pPr>
    </w:p>
    <w:p w14:paraId="4F379DD3">
      <w:pPr>
        <w:rPr>
          <w:rFonts w:hint="eastAsia"/>
        </w:rPr>
      </w:pPr>
      <w:r>
        <w:rPr>
          <w:rFonts w:hint="eastAsia"/>
          <w:lang w:val="en-US" w:eastAsia="zh-CN"/>
        </w:rPr>
        <w:t>如果我国</w:t>
      </w:r>
      <w:r>
        <w:rPr>
          <w:rFonts w:hint="eastAsia"/>
        </w:rPr>
        <w:t>民法典第1088条的家务劳动补偿条款已是巨大进步。但在司法实践中，补偿金额普遍</w:t>
      </w:r>
      <w:r>
        <w:rPr>
          <w:rFonts w:hint="eastAsia"/>
          <w:lang w:val="en-US" w:eastAsia="zh-CN"/>
        </w:rPr>
        <w:t>较</w:t>
      </w:r>
      <w:r>
        <w:rPr>
          <w:rFonts w:hint="eastAsia"/>
        </w:rPr>
        <w:t>低</w:t>
      </w:r>
      <w:r>
        <w:rPr>
          <w:rFonts w:hint="eastAsia"/>
          <w:lang w:eastAsia="zh-CN"/>
        </w:rPr>
        <w:t>，</w:t>
      </w:r>
      <w:r>
        <w:rPr>
          <w:rFonts w:hint="eastAsia"/>
          <w:lang w:val="en-US" w:eastAsia="zh-CN"/>
        </w:rPr>
        <w:t>不足以让家庭主妇打消恐慌念头</w:t>
      </w:r>
      <w:r>
        <w:rPr>
          <w:rFonts w:hint="eastAsia"/>
        </w:rPr>
        <w:t>。照顾家庭十余年获五万元，独自抚养儿子二十余年的照顾公婆获八万元，全职爸爸获五万元。更关键的问题在于，第1088条补偿的是过去的付出，而不是未来的损失。它为过去二十年的洗衣服做饭带娃标了一个价，却对那个牺牲者因中断职业生涯而永久丧失的未来收入能力视而不见。朱女士失去的不只是家务劳动报酬，而是一个金融高管本该拥有的职业人脉专业技能晋升路径和退休保障，这些她都无法获得。</w:t>
      </w:r>
    </w:p>
    <w:p w14:paraId="52FE9C41">
      <w:pPr>
        <w:rPr>
          <w:rFonts w:hint="eastAsia"/>
        </w:rPr>
      </w:pPr>
    </w:p>
    <w:p w14:paraId="4D3C7DDB">
      <w:pPr>
        <w:rPr>
          <w:rFonts w:hint="eastAsia"/>
        </w:rPr>
      </w:pPr>
      <w:r>
        <w:rPr>
          <w:rFonts w:hint="eastAsia"/>
          <w:lang w:val="en-US" w:eastAsia="zh-CN"/>
        </w:rPr>
        <w:t>我们与其天天骂男人负心汉，还是集体呼吁国家</w:t>
      </w:r>
      <w:r>
        <w:rPr>
          <w:rFonts w:hint="eastAsia"/>
        </w:rPr>
        <w:t>婚姻救济制度的完善</w:t>
      </w:r>
      <w:r>
        <w:rPr>
          <w:rFonts w:hint="eastAsia"/>
          <w:lang w:eastAsia="zh-CN"/>
        </w:rPr>
        <w:t>，</w:t>
      </w:r>
      <w:r>
        <w:rPr>
          <w:rFonts w:hint="eastAsia"/>
          <w:lang w:val="en-US" w:eastAsia="zh-CN"/>
        </w:rPr>
        <w:t>以国外为参照，</w:t>
      </w:r>
      <w:r>
        <w:rPr>
          <w:rFonts w:hint="eastAsia"/>
        </w:rPr>
        <w:t>美国的过渡性配偶扶养，英国的婚姻存续水平补偿，德国的职业牺牲兜底，日本的婚内年金分割，其核心逻辑从不是偏袒弱者，更不是惩罚强者，而是承认一个最朴素的事实：婚姻是经济与命运的共同体。一方的腾飞建立在另外一方为家庭的托底之上，一旦双方结体，必须清算所有牺牲与损益。这些制度是中性的无差别的，只要你因为家庭造成职业中断人力资本损耗未来生存劣势，无论男女都可以获得兜底补偿。</w:t>
      </w:r>
    </w:p>
    <w:p w14:paraId="201984A9">
      <w:pPr>
        <w:rPr>
          <w:rFonts w:hint="eastAsia"/>
        </w:rPr>
      </w:pPr>
    </w:p>
    <w:p w14:paraId="128E6B81">
      <w:pPr>
        <w:rPr>
          <w:rFonts w:hint="eastAsia"/>
        </w:rPr>
      </w:pPr>
      <w:r>
        <w:rPr>
          <w:rFonts w:hint="eastAsia"/>
        </w:rPr>
        <w:t>海量民众的讨论</w:t>
      </w:r>
      <w:r>
        <w:rPr>
          <w:rFonts w:hint="eastAsia"/>
          <w:lang w:val="en-US" w:eastAsia="zh-CN"/>
        </w:rPr>
        <w:t>应该朝着呼吁</w:t>
      </w:r>
      <w:r>
        <w:rPr>
          <w:rFonts w:hint="eastAsia"/>
        </w:rPr>
        <w:t>推动立法更新</w:t>
      </w:r>
      <w:r>
        <w:rPr>
          <w:rFonts w:hint="eastAsia"/>
          <w:lang w:val="en-US" w:eastAsia="zh-CN"/>
        </w:rPr>
        <w:t>方向出力</w:t>
      </w:r>
      <w:r>
        <w:rPr>
          <w:rFonts w:hint="eastAsia"/>
        </w:rPr>
        <w:t>，</w:t>
      </w:r>
      <w:r>
        <w:rPr>
          <w:rFonts w:hint="eastAsia"/>
          <w:lang w:val="en-US" w:eastAsia="zh-CN"/>
        </w:rPr>
        <w:t>比如</w:t>
      </w:r>
      <w:r>
        <w:rPr>
          <w:rFonts w:hint="eastAsia"/>
        </w:rPr>
        <w:t>多年来人大代表蒋胜男持续为农村女性发声，针对外嫁女丧失宅基地集体分红权益的长久不公反复提案持续呼吁，最终推动农村集体经济组织法落地，从法律层面彻底禁止以婚姻状态剥夺女性土地居住权益。</w:t>
      </w:r>
    </w:p>
    <w:p w14:paraId="7C894DA8">
      <w:pPr>
        <w:rPr>
          <w:rFonts w:hint="eastAsia"/>
        </w:rPr>
      </w:pPr>
    </w:p>
    <w:p w14:paraId="6479AD89">
      <w:pPr>
        <w:rPr>
          <w:rFonts w:hint="default" w:eastAsiaTheme="minorEastAsia"/>
          <w:lang w:val="en-US" w:eastAsia="zh-CN"/>
        </w:rPr>
      </w:pPr>
      <w:r>
        <w:rPr>
          <w:rFonts w:hint="eastAsia"/>
        </w:rPr>
        <w:t>关于这条视频提及的婚姻中公平退出的兜底机制，朱晓丽代表也曾在2025年全国两会上正式建议，建立一套科学的价值体系来量化家务劳动，设定基本标准区分劳动类型，用替代成本法算账。最高法也给了明确的回复，更通过司法解释确立了考量因素并承诺继续调研发布案例来推进。这说明我们关于家务劳动价值量化的讨论已经进入了国家立法与司法的视野，正在从理念走向现</w:t>
      </w:r>
      <w:r>
        <w:rPr>
          <w:rFonts w:hint="eastAsia"/>
          <w:lang w:val="en-US" w:eastAsia="zh-CN"/>
        </w:rPr>
        <w:t>实，并且未来更我们希望看到更多的优化与进步。</w:t>
      </w:r>
    </w:p>
    <w:p w14:paraId="4FBF8064">
      <w:pPr>
        <w:rPr>
          <w:rFonts w:hint="eastAsia" w:eastAsiaTheme="minorEastAsia"/>
          <w:lang w:eastAsia="zh-CN"/>
        </w:rPr>
      </w:pPr>
      <w:r>
        <w:rPr>
          <w:rFonts w:hint="eastAsia"/>
          <w:lang w:eastAsia="zh-CN"/>
        </w:rPr>
        <w:t>——————————————————————————————</w:t>
      </w:r>
      <w:bookmarkStart w:id="0" w:name="_GoBack"/>
      <w:bookmarkEnd w:id="0"/>
    </w:p>
    <w:p w14:paraId="60B1E2DA">
      <w:pPr>
        <w:rPr>
          <w:rFonts w:hint="eastAsia"/>
        </w:rPr>
      </w:pPr>
    </w:p>
    <w:p w14:paraId="74E840E6">
      <w:pPr>
        <w:rPr>
          <w:rFonts w:hint="eastAsia"/>
        </w:rPr>
      </w:pPr>
      <w:r>
        <w:rPr>
          <w:rFonts w:hint="eastAsia"/>
        </w:rPr>
        <w:t>我们参考域外不是羡慕国外，更不是否定本土法治，而是深谙一个法制铁律：没有哪个国家的法律是完美的，世界上所有的法律都有滞后性。所有完善的规则全部由真实的苦难公共讨论全民发声推动。比如2017年榆林产妇马茸茸坠楼案，是举国之痛。当年旧规则桎梏下，产妇意识清醒，却因此前医疗规则模糊家属意见大过产妇意见最终酿成无法挽回的悲剧。正是这场惨烈的公共事件</w:t>
      </w:r>
    </w:p>
    <w:p w14:paraId="26F4C3BA">
      <w:pPr>
        <w:rPr>
          <w:rFonts w:hint="eastAsia"/>
        </w:rPr>
      </w:pPr>
    </w:p>
    <w:p w14:paraId="241D0267">
      <w:pPr>
        <w:rPr>
          <w:rFonts w:hint="eastAsia"/>
        </w:rPr>
      </w:pPr>
      <w:r>
        <w:rPr>
          <w:rFonts w:hint="eastAsia"/>
        </w:rPr>
        <w:t>所以本期视频希望能够让更多的人看到未来的进步方向：</w:t>
      </w:r>
    </w:p>
    <w:p w14:paraId="2831AA1D">
      <w:pPr>
        <w:rPr>
          <w:rFonts w:hint="eastAsia"/>
        </w:rPr>
      </w:pPr>
      <w:r>
        <w:rPr>
          <w:rFonts w:hint="eastAsia"/>
        </w:rPr>
        <w:t>第一，把为家庭付出的补偿分为过去和未来两个部分，一个是婚内的家务劳动补偿，一个是分开后的收入能力重置补偿；</w:t>
      </w:r>
    </w:p>
    <w:p w14:paraId="2B8EBE5E">
      <w:pPr>
        <w:rPr>
          <w:rFonts w:hint="eastAsia"/>
        </w:rPr>
      </w:pPr>
      <w:r>
        <w:rPr>
          <w:rFonts w:hint="eastAsia"/>
        </w:rPr>
        <w:t>第二，细化家务贡献的司法认定，将职业牺牲人力资本损耗未来养老权益损失纳入补偿范围；</w:t>
      </w:r>
    </w:p>
    <w:p w14:paraId="75662DCC">
      <w:pPr>
        <w:rPr>
          <w:rFonts w:hint="eastAsia"/>
        </w:rPr>
      </w:pPr>
      <w:r>
        <w:rPr>
          <w:rFonts w:hint="eastAsia"/>
        </w:rPr>
        <w:t>第三，将补偿从一次性扩展为按月支付的持续性补偿，标准参照离婚前生活水平而非基本生活水平；</w:t>
      </w:r>
    </w:p>
    <w:p w14:paraId="765E1373">
      <w:pPr>
        <w:rPr>
          <w:rFonts w:hint="eastAsia"/>
        </w:rPr>
      </w:pPr>
      <w:r>
        <w:rPr>
          <w:rFonts w:hint="eastAsia"/>
        </w:rPr>
        <w:t>第四，参考域外合理制度，建立长婚重病全职照料群体的过渡性抚养与年金分割机制，保障不分性别只看贡献只补牺牲。</w:t>
      </w:r>
    </w:p>
    <w:p w14:paraId="24A7CB03">
      <w:pPr>
        <w:rPr>
          <w:rFonts w:hint="eastAsia"/>
        </w:rPr>
      </w:pPr>
    </w:p>
    <w:p w14:paraId="5F352DAC">
      <w:r>
        <w:rPr>
          <w:rFonts w:hint="eastAsia"/>
        </w:rPr>
        <w:t>很多人习惯性觉得个人的评论大众的讨论毫无意义改变不了任何现实。但中国法制一路走来的每一个进步恰恰证明，沉默只会让漏洞永久留存，发声才是改变的开端。没有天生完美的制度只有不断被修正的制度。每一次公众对不公案件的深度探讨，每一次对规则漏洞的尖锐追问，每一次对弱者权益的善意守护，都是在修补短板为后来者规避苦难。朱女士的案件亦是如此，而你的每一次转发讨论都是投向平静水面的一颗石子，让涟漪不断扩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E1C51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123</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2026-10-04T05:45:48Z</dcterms:created>
  <dc:creator>HOME</dc:creator>
  <cp:lastModifiedBy>吴中华</cp:lastModifiedBy>
  <dcterms:modified xsi:type="dcterms:W3CDTF">2026-10-04T07:49:23Z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eyJoZGlkIjoiMGRmMmUwYWYyNDUwYWJmNzA4ZTA0ODM1NzQyNTMzNTkiLCJ1c2VySWQiOiI4MTExNjEyNzMifQ==</vt:lpwstr>
  </property>
  <property fmtid="{D5CDD505-2E9C-101B-9397-08002B2CF9AE}" pid="4" name="ICV">
    <vt:lpwstr>C69122B1495C47E6BDFDE114C20332DD_12</vt:lpwstr>
  </property>
</Properties>
</file>